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A80" w:rsidRPr="00B82ECF" w:rsidRDefault="000918BE" w:rsidP="000F0289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  <w:bookmarkStart w:id="0" w:name="_GoBack"/>
      <w:bookmarkEnd w:id="0"/>
      <w:r w:rsidRPr="00B82EC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  <w:t>Paling</w:t>
      </w:r>
    </w:p>
    <w:p w:rsidR="009F054E" w:rsidRPr="00B82ECF" w:rsidRDefault="00A34A80" w:rsidP="000F0289">
      <w:pPr>
        <w:spacing w:before="0" w:after="120"/>
        <w:ind w:left="0" w:right="0" w:firstLine="0"/>
        <w:textAlignment w:val="top"/>
        <w:rPr>
          <w:rFonts w:ascii="Arial" w:hAnsi="Arial" w:cs="Arial"/>
          <w:color w:val="000000" w:themeColor="text1"/>
          <w:sz w:val="20"/>
          <w:szCs w:val="20"/>
          <w:lang w:val="nl-NL"/>
        </w:rPr>
      </w:pP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Palingen worden in de Sargas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so Zee geboren</w:t>
      </w:r>
      <w:r w:rsidR="000918BE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,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 uit eieren van 1,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1 mm doorsnee. In eerste instantie lijken de </w:t>
      </w:r>
      <w:proofErr w:type="gramStart"/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larven</w:t>
      </w:r>
      <w:proofErr w:type="gramEnd"/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 </w:t>
      </w:r>
      <w:r w:rsidR="005A2A1B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op een opgerold blad.</w:t>
      </w:r>
    </w:p>
    <w:p w:rsidR="009F054E" w:rsidRPr="00B82ECF" w:rsidRDefault="00A34A80" w:rsidP="000F0289">
      <w:pPr>
        <w:spacing w:before="0" w:after="120"/>
        <w:ind w:left="0" w:right="0" w:firstLine="0"/>
        <w:textAlignment w:val="top"/>
        <w:rPr>
          <w:rFonts w:ascii="Arial" w:hAnsi="Arial" w:cs="Arial"/>
          <w:color w:val="000000" w:themeColor="text1"/>
          <w:sz w:val="20"/>
          <w:szCs w:val="20"/>
          <w:lang w:val="nl-NL"/>
        </w:rPr>
      </w:pP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De </w:t>
      </w:r>
      <w:proofErr w:type="gramStart"/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larven</w:t>
      </w:r>
      <w:proofErr w:type="gramEnd"/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 stromen in zo’n 2-3 jaar met zeestromingen naar Europa. Dit is een reis van wel 5000 kilometer. 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In die tijd groeien ze uit tot zogenaamde 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glasaal en zwemmen 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ze 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stroomop</w:t>
      </w:r>
      <w:r w:rsidR="005A2A1B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waarts de rivieren en meren in.</w:t>
      </w:r>
    </w:p>
    <w:p w:rsidR="00A34A80" w:rsidRPr="00B82ECF" w:rsidRDefault="00A34A80" w:rsidP="000F0289">
      <w:pPr>
        <w:spacing w:before="0" w:after="120"/>
        <w:ind w:left="0" w:right="0" w:firstLine="0"/>
        <w:textAlignment w:val="top"/>
        <w:rPr>
          <w:rFonts w:ascii="Arial" w:hAnsi="Arial" w:cs="Arial"/>
          <w:color w:val="000000" w:themeColor="text1"/>
          <w:sz w:val="20"/>
          <w:szCs w:val="20"/>
          <w:lang w:val="nl-NL"/>
        </w:rPr>
      </w:pP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Na een aantal jaar </w:t>
      </w:r>
      <w:r w:rsidR="00A01AF4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gaan ze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 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weer 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stroomafwaarts</w:t>
      </w:r>
      <w:r w:rsidR="00A01AF4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. Ze zijn dan volwassen en 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gaan 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dan terug naar de Sargasso Zee om kuit te schieten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. Daarna gaan ze dood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.</w:t>
      </w:r>
      <w:r w:rsidR="00470CFC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 </w:t>
      </w:r>
    </w:p>
    <w:p w:rsidR="00C17EA3" w:rsidRPr="00B82ECF" w:rsidRDefault="00C17EA3" w:rsidP="000F0289">
      <w:pPr>
        <w:spacing w:before="0" w:after="120"/>
        <w:ind w:left="0" w:right="0" w:firstLine="0"/>
        <w:textAlignment w:val="top"/>
        <w:rPr>
          <w:rFonts w:ascii="Arial" w:hAnsi="Arial" w:cs="Arial"/>
          <w:color w:val="000000" w:themeColor="text1"/>
          <w:sz w:val="20"/>
          <w:szCs w:val="20"/>
          <w:lang w:val="nl-NL"/>
        </w:rPr>
      </w:pPr>
    </w:p>
    <w:p w:rsidR="002D76E0" w:rsidRPr="00B82ECF" w:rsidRDefault="002D76E0" w:rsidP="000F0289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</w:p>
    <w:p w:rsidR="005A2A1B" w:rsidRPr="00B82ECF" w:rsidRDefault="005A2A1B" w:rsidP="000F0289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  <w:t>Beschrijving van palingen</w:t>
      </w:r>
    </w:p>
    <w:p w:rsidR="009F054E" w:rsidRPr="00B82ECF" w:rsidRDefault="00A01AF4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Een paling heeft een lang, slangacht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ig lichaam met 110-120 wervels.</w:t>
      </w:r>
    </w:p>
    <w:p w:rsidR="009F054E" w:rsidRPr="00B82ECF" w:rsidRDefault="00A01AF4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Ze hebben kleine, ronde ogen. De onderkaak van de bek steekt een beetje uit. Ze hebben lange rug- en borstvinnen</w:t>
      </w:r>
      <w:r w:rsidR="002D76E0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,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die beginnen achter de kieuwen en lopen naar 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het eind van de staart.</w:t>
      </w:r>
    </w:p>
    <w:p w:rsidR="009F054E" w:rsidRPr="00B82ECF" w:rsidRDefault="00A01AF4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Meestal is de rug van de paling donker (maar blauw, olijfgroen, rood, bruin en zwart komen ook voor). De onderzijde heeft een lichte (wit</w:t>
      </w:r>
      <w:r w:rsidR="002D76E0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te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of gelig</w:t>
      </w:r>
      <w:r w:rsidR="002D76E0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e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)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kleur.</w:t>
      </w:r>
    </w:p>
    <w:p w:rsidR="00A01AF4" w:rsidRPr="00B82ECF" w:rsidRDefault="00A01AF4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Mannetjespalingen kunnen tot 50 cm lang worden, vrouwtjes worden soms wel meer dan een meter lang.</w:t>
      </w:r>
    </w:p>
    <w:p w:rsidR="00C17EA3" w:rsidRPr="00B82ECF" w:rsidRDefault="00C17EA3" w:rsidP="00AE2088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</w:p>
    <w:p w:rsidR="002D76E0" w:rsidRPr="00B82ECF" w:rsidRDefault="002D76E0" w:rsidP="00AE2088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</w:p>
    <w:p w:rsidR="005A2A1B" w:rsidRPr="00B82ECF" w:rsidRDefault="00CE1A55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  <w:t>Leefgebied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</w:t>
      </w:r>
    </w:p>
    <w:p w:rsidR="009F054E" w:rsidRPr="00B82ECF" w:rsidRDefault="00CE1A55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Palingen leven op de bodem van zoetwater (bijvoorbeeld van rivieren, beken, meren en vijvers). Ze kruipen door de modder of liggen onder stenen. De watertemperatuur moet tussen 0 en 30°C 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zijn.</w:t>
      </w:r>
    </w:p>
    <w:p w:rsidR="009F054E" w:rsidRPr="00B82ECF" w:rsidRDefault="00CE1A55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Ze kunnen stroomopwaarts zwemmen en komen tot op wel 1000 meter hoogte voor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.</w:t>
      </w:r>
    </w:p>
    <w:p w:rsidR="009F054E" w:rsidRPr="00B82ECF" w:rsidRDefault="00CE1A55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In kleinere aantallen </w:t>
      </w:r>
      <w:r w:rsidR="002D76E0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komen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ze ook in zoute en brakke kustwateren </w:t>
      </w:r>
      <w:r w:rsidR="002D76E0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voor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.</w:t>
      </w:r>
    </w:p>
    <w:p w:rsidR="00CE1A55" w:rsidRPr="00B82ECF" w:rsidRDefault="00CE1A55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Mannetjespalingen blijven meestal in lagere delen van rivieren. Vrouwtjes zwemmen verder stroomopwaarts.</w:t>
      </w:r>
    </w:p>
    <w:p w:rsidR="00C17EA3" w:rsidRPr="00B82ECF" w:rsidRDefault="00C17EA3" w:rsidP="00AE2088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</w:p>
    <w:p w:rsidR="002D76E0" w:rsidRPr="00B82ECF" w:rsidRDefault="002D76E0" w:rsidP="00AE2088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</w:p>
    <w:p w:rsidR="005A2A1B" w:rsidRPr="00B82ECF" w:rsidRDefault="00CE1A55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  <w:t>Voedsel</w:t>
      </w:r>
    </w:p>
    <w:p w:rsidR="009F054E" w:rsidRPr="00B82ECF" w:rsidRDefault="00A01AF4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Het voorkeursvoedsel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bestaat uit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ongewervelde</w:t>
      </w:r>
      <w:r w:rsidR="004D46CF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dieren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die groter zijn dan 7 mm en op de bodem leven zoals mugge</w:t>
      </w:r>
      <w:r w:rsidR="004D46CF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n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larven, vlokreeften, aasgarnalen, waterpissebedden, haf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ten en kokerjuffers.</w:t>
      </w:r>
    </w:p>
    <w:p w:rsidR="009F054E" w:rsidRPr="00B82ECF" w:rsidRDefault="00BA35A7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Paling kan, 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net als de snoek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,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vanuit een hinderlaag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zijn prooi vangen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.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Als een 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paling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20-35 cm lang is, kan hij ook visbroed eten.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Paling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langer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dan 35 cm kan zich ontwikkelen tot </w:t>
      </w:r>
      <w:r w:rsidR="00C374F4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een 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specialistisch </w:t>
      </w:r>
      <w:r w:rsidR="00C374F4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roofdier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.</w:t>
      </w:r>
    </w:p>
    <w:p w:rsidR="00A01AF4" w:rsidRPr="00B82ECF" w:rsidRDefault="00A01AF4" w:rsidP="00A40713">
      <w:pPr>
        <w:spacing w:before="0" w:after="12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Paling is geen ‘lijkenvreter’, zoals vaak wordt beweerd. Wel kan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hij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stukken afscheuren van prooien die veel groter zijn dan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hij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zelf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is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.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Met zijn slangachtig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lichaam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kan hij veel kracht zetten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door snel om de eigen as te draaien.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Zo kan hij bijvoorbeeld mossels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uit hun schelp halen.</w:t>
      </w:r>
    </w:p>
    <w:p w:rsidR="00BA35A7" w:rsidRPr="00B82ECF" w:rsidRDefault="00BA35A7" w:rsidP="00A40713">
      <w:pPr>
        <w:spacing w:before="0" w:after="120"/>
        <w:ind w:left="0" w:right="0" w:firstLine="0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</w:p>
    <w:p w:rsidR="00BA35A7" w:rsidRPr="00B82ECF" w:rsidRDefault="00BA35A7" w:rsidP="00A40713">
      <w:pPr>
        <w:spacing w:before="0" w:after="120"/>
        <w:ind w:left="0" w:right="0" w:firstLine="0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</w:p>
    <w:sectPr w:rsidR="00BA35A7" w:rsidRPr="00B82ECF" w:rsidSect="00BE5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55"/>
    <w:rsid w:val="00023A93"/>
    <w:rsid w:val="000773EC"/>
    <w:rsid w:val="000918BE"/>
    <w:rsid w:val="000F0289"/>
    <w:rsid w:val="00281CDC"/>
    <w:rsid w:val="002D76E0"/>
    <w:rsid w:val="00324891"/>
    <w:rsid w:val="00385BCF"/>
    <w:rsid w:val="00470CFC"/>
    <w:rsid w:val="004D46CF"/>
    <w:rsid w:val="005A2A1B"/>
    <w:rsid w:val="00612155"/>
    <w:rsid w:val="00700EDE"/>
    <w:rsid w:val="007468F7"/>
    <w:rsid w:val="00756CF6"/>
    <w:rsid w:val="007F674C"/>
    <w:rsid w:val="008408F7"/>
    <w:rsid w:val="00900E48"/>
    <w:rsid w:val="009F054E"/>
    <w:rsid w:val="00A01AF4"/>
    <w:rsid w:val="00A34A80"/>
    <w:rsid w:val="00A40713"/>
    <w:rsid w:val="00AA210E"/>
    <w:rsid w:val="00AE2088"/>
    <w:rsid w:val="00B82ECF"/>
    <w:rsid w:val="00BA35A7"/>
    <w:rsid w:val="00BE5BE1"/>
    <w:rsid w:val="00C17EA3"/>
    <w:rsid w:val="00C374F4"/>
    <w:rsid w:val="00CE1A55"/>
    <w:rsid w:val="00D867F3"/>
    <w:rsid w:val="00DA6EC9"/>
    <w:rsid w:val="00DF08D2"/>
    <w:rsid w:val="00E70100"/>
    <w:rsid w:val="00EA2B46"/>
    <w:rsid w:val="00ED3536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65CC0-D67F-4468-9A9D-F8FC54F1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80"/>
        <w:ind w:left="567" w:right="2438"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1CDC"/>
  </w:style>
  <w:style w:type="paragraph" w:styleId="Kop1">
    <w:name w:val="heading 1"/>
    <w:basedOn w:val="Standaard"/>
    <w:next w:val="Standaard"/>
    <w:link w:val="Kop1Char"/>
    <w:uiPriority w:val="9"/>
    <w:qFormat/>
    <w:rsid w:val="00281CDC"/>
    <w:pPr>
      <w:pBdr>
        <w:bottom w:val="single" w:sz="12" w:space="1" w:color="892D4D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1CDC"/>
    <w:pPr>
      <w:pBdr>
        <w:bottom w:val="single" w:sz="8" w:space="1" w:color="B83D68" w:themeColor="accent1"/>
      </w:pBdr>
      <w:spacing w:after="80"/>
      <w:ind w:firstLine="0"/>
      <w:outlineLvl w:val="1"/>
    </w:pPr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81CDC"/>
    <w:pPr>
      <w:pBdr>
        <w:bottom w:val="single" w:sz="4" w:space="1" w:color="D787A3" w:themeColor="accent1" w:themeTint="99"/>
      </w:pBdr>
      <w:spacing w:after="80"/>
      <w:ind w:firstLine="0"/>
      <w:outlineLvl w:val="2"/>
    </w:pPr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81CDC"/>
    <w:pPr>
      <w:pBdr>
        <w:bottom w:val="single" w:sz="4" w:space="2" w:color="E4AFC1" w:themeColor="accent1" w:themeTint="66"/>
      </w:pBdr>
      <w:spacing w:after="80"/>
      <w:ind w:firstLine="0"/>
      <w:outlineLvl w:val="3"/>
    </w:pPr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81CDC"/>
    <w:pPr>
      <w:spacing w:after="80"/>
      <w:ind w:firstLine="0"/>
      <w:outlineLvl w:val="4"/>
    </w:pPr>
    <w:rPr>
      <w:rFonts w:asciiTheme="majorHAnsi" w:eastAsiaTheme="majorEastAsia" w:hAnsiTheme="majorHAnsi" w:cstheme="majorBidi"/>
      <w:color w:val="B83D68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81CDC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B83D68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81CDC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81CDC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81CDC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1CDC"/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281CDC"/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281CDC"/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81CDC"/>
    <w:rPr>
      <w:rFonts w:asciiTheme="majorHAnsi" w:eastAsiaTheme="majorEastAsia" w:hAnsiTheme="majorHAnsi" w:cstheme="majorBidi"/>
      <w:color w:val="B83D68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81CDC"/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81CDC"/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81CDC"/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81CDC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281CDC"/>
    <w:pPr>
      <w:pBdr>
        <w:top w:val="single" w:sz="8" w:space="10" w:color="DE9BB2" w:themeColor="accent1" w:themeTint="7F"/>
        <w:bottom w:val="single" w:sz="24" w:space="15" w:color="DE6C3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281CDC"/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81CDC"/>
    <w:pPr>
      <w:spacing w:after="900"/>
      <w:ind w:firstLine="0"/>
      <w:jc w:val="right"/>
    </w:pPr>
    <w:rPr>
      <w:i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81CDC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281CDC"/>
    <w:rPr>
      <w:b/>
      <w:bCs/>
      <w:spacing w:val="0"/>
    </w:rPr>
  </w:style>
  <w:style w:type="character" w:styleId="Nadruk">
    <w:name w:val="Emphasis"/>
    <w:uiPriority w:val="20"/>
    <w:qFormat/>
    <w:rsid w:val="00281CDC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281CDC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281CDC"/>
  </w:style>
  <w:style w:type="paragraph" w:styleId="Lijstalinea">
    <w:name w:val="List Paragraph"/>
    <w:basedOn w:val="Standaard"/>
    <w:uiPriority w:val="34"/>
    <w:qFormat/>
    <w:rsid w:val="00281CD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81CDC"/>
    <w:pPr>
      <w:pBdr>
        <w:top w:val="single" w:sz="12" w:space="10" w:color="E4AFC1" w:themeColor="accent1" w:themeTint="66"/>
        <w:left w:val="single" w:sz="36" w:space="4" w:color="B83D68" w:themeColor="accent1"/>
        <w:bottom w:val="single" w:sz="24" w:space="10" w:color="DE6C36" w:themeColor="accent3"/>
        <w:right w:val="single" w:sz="36" w:space="4" w:color="B83D68" w:themeColor="accent1"/>
      </w:pBdr>
      <w:shd w:val="clear" w:color="auto" w:fill="B83D6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81CD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B83D68" w:themeFill="accent1"/>
    </w:rPr>
  </w:style>
  <w:style w:type="character" w:styleId="Subtielebenadrukking">
    <w:name w:val="Subtle Emphasis"/>
    <w:uiPriority w:val="19"/>
    <w:qFormat/>
    <w:rsid w:val="00281CDC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281CDC"/>
    <w:rPr>
      <w:b/>
      <w:bCs/>
      <w:i/>
      <w:iCs/>
      <w:color w:val="B83D68" w:themeColor="accent1"/>
      <w:sz w:val="22"/>
      <w:szCs w:val="22"/>
    </w:rPr>
  </w:style>
  <w:style w:type="character" w:styleId="Subtieleverwijzing">
    <w:name w:val="Subtle Reference"/>
    <w:uiPriority w:val="31"/>
    <w:qFormat/>
    <w:rsid w:val="00281CDC"/>
    <w:rPr>
      <w:color w:val="auto"/>
      <w:u w:val="single" w:color="DE6C36" w:themeColor="accent3"/>
    </w:rPr>
  </w:style>
  <w:style w:type="character" w:styleId="Intensieveverwijzing">
    <w:name w:val="Intense Reference"/>
    <w:basedOn w:val="Standaardalinea-lettertype"/>
    <w:uiPriority w:val="32"/>
    <w:qFormat/>
    <w:rsid w:val="00281CDC"/>
    <w:rPr>
      <w:b/>
      <w:bCs/>
      <w:color w:val="B14C1D" w:themeColor="accent3" w:themeShade="BF"/>
      <w:u w:val="single" w:color="DE6C36" w:themeColor="accent3"/>
    </w:rPr>
  </w:style>
  <w:style w:type="character" w:styleId="Titelvanboek">
    <w:name w:val="Book Title"/>
    <w:basedOn w:val="Standaardalinea-lettertype"/>
    <w:uiPriority w:val="33"/>
    <w:qFormat/>
    <w:rsid w:val="00281CD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81CDC"/>
    <w:pPr>
      <w:outlineLvl w:val="9"/>
    </w:pPr>
  </w:style>
  <w:style w:type="character" w:styleId="Hyperlink">
    <w:name w:val="Hyperlink"/>
    <w:basedOn w:val="Standaardalinea-lettertype"/>
    <w:uiPriority w:val="99"/>
    <w:semiHidden/>
    <w:unhideWhenUsed/>
    <w:rsid w:val="00CE1A55"/>
    <w:rPr>
      <w:rFonts w:ascii="Verdana" w:hAnsi="Verdana" w:hint="default"/>
      <w:strike w:val="0"/>
      <w:dstrike w:val="0"/>
      <w:color w:val="336699"/>
      <w:sz w:val="15"/>
      <w:szCs w:val="15"/>
      <w:u w:val="none"/>
      <w:effect w:val="none"/>
    </w:rPr>
  </w:style>
  <w:style w:type="paragraph" w:styleId="Normaalweb">
    <w:name w:val="Normal (Web)"/>
    <w:basedOn w:val="Standaard"/>
    <w:uiPriority w:val="99"/>
    <w:semiHidden/>
    <w:unhideWhenUsed/>
    <w:rsid w:val="00CE1A55"/>
    <w:pPr>
      <w:spacing w:before="100" w:beforeAutospacing="1" w:after="109"/>
      <w:ind w:left="0" w:right="0" w:firstLine="0"/>
    </w:pPr>
    <w:rPr>
      <w:rFonts w:ascii="Verdana" w:eastAsia="Times New Roman" w:hAnsi="Verdana" w:cs="Times New Roman"/>
      <w:color w:val="000000"/>
      <w:sz w:val="15"/>
      <w:szCs w:val="15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5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vervloed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2013-06-26T11:30:00Z</dcterms:created>
  <dcterms:modified xsi:type="dcterms:W3CDTF">2013-06-26T11:30:00Z</dcterms:modified>
</cp:coreProperties>
</file>